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3C" w:rsidRDefault="00D63A63">
      <w:bookmarkStart w:id="0" w:name="_GoBack"/>
      <w:bookmarkEnd w:id="0"/>
      <w:r w:rsidRPr="00D63A63">
        <w:rPr>
          <w:noProof/>
        </w:rPr>
        <w:drawing>
          <wp:inline distT="0" distB="0" distL="0" distR="0">
            <wp:extent cx="6653401" cy="5120640"/>
            <wp:effectExtent l="133350" t="133350" r="147955" b="1562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737" cy="51470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63A63" w:rsidRPr="00D63A63" w:rsidRDefault="00D63A63">
      <w:pPr>
        <w:rPr>
          <w:b/>
          <w:sz w:val="24"/>
          <w:szCs w:val="24"/>
        </w:rPr>
      </w:pPr>
      <w:r w:rsidRPr="00D63A63">
        <w:rPr>
          <w:b/>
          <w:sz w:val="24"/>
          <w:szCs w:val="24"/>
        </w:rPr>
        <w:t>General Requirements for Decks:</w:t>
      </w:r>
    </w:p>
    <w:p w:rsidR="00D63A63" w:rsidRDefault="00D63A63" w:rsidP="00D63A63">
      <w:pPr>
        <w:pStyle w:val="ListParagraph"/>
        <w:numPr>
          <w:ilvl w:val="0"/>
          <w:numId w:val="1"/>
        </w:numPr>
      </w:pPr>
      <w:r>
        <w:t xml:space="preserve">Decks more than </w:t>
      </w:r>
      <w:proofErr w:type="gramStart"/>
      <w:r>
        <w:t>30“ above</w:t>
      </w:r>
      <w:proofErr w:type="gramEnd"/>
      <w:r>
        <w:t xml:space="preserve"> finish grade are required to have a guardrail </w:t>
      </w:r>
      <w:r w:rsidR="00B23B09">
        <w:t>at least</w:t>
      </w:r>
      <w:r>
        <w:t xml:space="preserve"> 36</w:t>
      </w:r>
      <w:r w:rsidR="004F21AB">
        <w:t>” (inches)</w:t>
      </w:r>
      <w:r w:rsidR="00B23B09">
        <w:t xml:space="preserve"> in height.</w:t>
      </w:r>
    </w:p>
    <w:p w:rsidR="00D63A63" w:rsidRDefault="00D63A63" w:rsidP="00D63A63">
      <w:pPr>
        <w:pStyle w:val="ListParagraph"/>
        <w:numPr>
          <w:ilvl w:val="0"/>
          <w:numId w:val="1"/>
        </w:numPr>
      </w:pPr>
      <w:r>
        <w:t>Stair railing, handrails, and landings are required with 4 or more risers.  Handrails need to be 34-38” measured vertically off the nosing of the treads.  Handrails shall have returns.</w:t>
      </w:r>
    </w:p>
    <w:p w:rsidR="00D63A63" w:rsidRDefault="00D63A63" w:rsidP="00D63A63">
      <w:pPr>
        <w:pStyle w:val="ListParagraph"/>
        <w:numPr>
          <w:ilvl w:val="0"/>
          <w:numId w:val="1"/>
        </w:numPr>
      </w:pPr>
      <w:r>
        <w:t xml:space="preserve">Handrails cannot be less that 1 </w:t>
      </w:r>
      <w:proofErr w:type="gramStart"/>
      <w:r>
        <w:t>¼“ or</w:t>
      </w:r>
      <w:proofErr w:type="gramEnd"/>
      <w:r>
        <w:t xml:space="preserve"> more than 2 “ if circular. If not circular, the perimeter dimension will have a min of 4” and a max of 6 ¼ “.</w:t>
      </w:r>
    </w:p>
    <w:p w:rsidR="00D63A63" w:rsidRDefault="00D63A63" w:rsidP="00D63A63">
      <w:pPr>
        <w:pStyle w:val="ListParagraph"/>
        <w:numPr>
          <w:ilvl w:val="0"/>
          <w:numId w:val="1"/>
        </w:numPr>
      </w:pPr>
      <w:r>
        <w:t xml:space="preserve">No place in the deck’s guardrail will allow the passage of a 5” sphere.  Other than the triangular opening formed by the riser, tread and bottom rail of the guard shall allow a </w:t>
      </w:r>
      <w:proofErr w:type="gramStart"/>
      <w:r>
        <w:t>6“ sphere</w:t>
      </w:r>
      <w:proofErr w:type="gramEnd"/>
      <w:r>
        <w:t>.</w:t>
      </w:r>
    </w:p>
    <w:p w:rsidR="00D63A63" w:rsidRDefault="00D63A63" w:rsidP="00D63A63">
      <w:pPr>
        <w:pStyle w:val="ListParagraph"/>
        <w:numPr>
          <w:ilvl w:val="0"/>
          <w:numId w:val="1"/>
        </w:numPr>
      </w:pPr>
      <w:r>
        <w:t>Deck risers can</w:t>
      </w:r>
      <w:r w:rsidR="009B414E">
        <w:t>’</w:t>
      </w:r>
      <w:r>
        <w:t xml:space="preserve">t exceed </w:t>
      </w:r>
      <w:r w:rsidR="004F21AB">
        <w:t>7</w:t>
      </w:r>
      <w:r>
        <w:t xml:space="preserve"> </w:t>
      </w:r>
      <w:proofErr w:type="gramStart"/>
      <w:r>
        <w:t>¾“ and</w:t>
      </w:r>
      <w:proofErr w:type="gramEnd"/>
      <w:r>
        <w:t xml:space="preserve"> must not have more than 3/8” variance between </w:t>
      </w:r>
      <w:r w:rsidR="004F21AB">
        <w:t>any two risers.  Stair treads must be a minimum of 10”.  There may not be more than 3/</w:t>
      </w:r>
      <w:proofErr w:type="gramStart"/>
      <w:r w:rsidR="004F21AB">
        <w:t>8“ variance</w:t>
      </w:r>
      <w:proofErr w:type="gramEnd"/>
      <w:r w:rsidR="004F21AB">
        <w:t xml:space="preserve"> between </w:t>
      </w:r>
      <w:r>
        <w:t>tread depth.</w:t>
      </w:r>
    </w:p>
    <w:p w:rsidR="00D63A63" w:rsidRDefault="00D63A63" w:rsidP="00D63A63">
      <w:pPr>
        <w:pStyle w:val="ListParagraph"/>
        <w:numPr>
          <w:ilvl w:val="0"/>
          <w:numId w:val="1"/>
        </w:numPr>
      </w:pPr>
      <w:r>
        <w:t xml:space="preserve">Deck Stairs are required to be a minimum of </w:t>
      </w:r>
      <w:proofErr w:type="gramStart"/>
      <w:r>
        <w:t>36“ wide</w:t>
      </w:r>
      <w:proofErr w:type="gramEnd"/>
      <w:r>
        <w:t>.  Where the stairs have two or more risers they will be served by a landing extending past the last tread nosing a minimum of 12” for the width of the stairs</w:t>
      </w:r>
    </w:p>
    <w:p w:rsidR="00D63A63" w:rsidRDefault="00D63A63" w:rsidP="00D63A63">
      <w:pPr>
        <w:pStyle w:val="ListParagraph"/>
        <w:numPr>
          <w:ilvl w:val="0"/>
          <w:numId w:val="1"/>
        </w:numPr>
      </w:pPr>
      <w:r>
        <w:t>Supporting posts must rest on top and be connected to the footing.  Post</w:t>
      </w:r>
      <w:r w:rsidR="00451BA9">
        <w:t>s</w:t>
      </w:r>
      <w:r>
        <w:t xml:space="preserve"> are not permitted to be buried in the ground or footing.</w:t>
      </w:r>
    </w:p>
    <w:p w:rsidR="00D63A63" w:rsidRDefault="00D63A63" w:rsidP="00D63A63">
      <w:pPr>
        <w:pStyle w:val="ListParagraph"/>
        <w:numPr>
          <w:ilvl w:val="0"/>
          <w:numId w:val="1"/>
        </w:numPr>
      </w:pPr>
      <w:r>
        <w:t>Cantilevers for beams may not exceed 12”. Cantilevers for floor joist may not exceed 24”.</w:t>
      </w:r>
    </w:p>
    <w:p w:rsidR="00D63A63" w:rsidRDefault="00D63A63" w:rsidP="00D63A63">
      <w:pPr>
        <w:pStyle w:val="ListParagraph"/>
        <w:numPr>
          <w:ilvl w:val="0"/>
          <w:numId w:val="1"/>
        </w:numPr>
      </w:pPr>
      <w:r>
        <w:t>Deck footing shall be dug to a depth of 36”.</w:t>
      </w:r>
    </w:p>
    <w:p w:rsidR="00D63A63" w:rsidRDefault="00D63A63" w:rsidP="00C63FF1">
      <w:pPr>
        <w:pStyle w:val="ListParagraph"/>
        <w:numPr>
          <w:ilvl w:val="0"/>
          <w:numId w:val="1"/>
        </w:numPr>
      </w:pPr>
      <w:r>
        <w:t>Flashing is required to separate the deck from the house.</w:t>
      </w:r>
    </w:p>
    <w:sectPr w:rsidR="00D63A63" w:rsidSect="00DD6EA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5EC" w:rsidRDefault="008F25EC" w:rsidP="00072598">
      <w:pPr>
        <w:spacing w:after="0" w:line="240" w:lineRule="auto"/>
      </w:pPr>
      <w:r>
        <w:separator/>
      </w:r>
    </w:p>
  </w:endnote>
  <w:endnote w:type="continuationSeparator" w:id="0">
    <w:p w:rsidR="008F25EC" w:rsidRDefault="008F25EC" w:rsidP="0007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D49" w:rsidRDefault="008F25EC">
    <w:pPr>
      <w:pStyle w:val="Footer"/>
      <w:rPr>
        <w:sz w:val="16"/>
        <w:szCs w:val="16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9B7FC3">
      <w:rPr>
        <w:noProof/>
        <w:sz w:val="16"/>
        <w:szCs w:val="16"/>
      </w:rPr>
      <w:t>C:\Users\Owner\Documents\Deck - 2015 General Requirements for Decks.docx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5EC" w:rsidRDefault="008F25EC" w:rsidP="00072598">
      <w:pPr>
        <w:spacing w:after="0" w:line="240" w:lineRule="auto"/>
      </w:pPr>
      <w:r>
        <w:separator/>
      </w:r>
    </w:p>
  </w:footnote>
  <w:footnote w:type="continuationSeparator" w:id="0">
    <w:p w:rsidR="008F25EC" w:rsidRDefault="008F25EC" w:rsidP="00072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00429"/>
    <w:multiLevelType w:val="hybridMultilevel"/>
    <w:tmpl w:val="E17E49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63"/>
    <w:rsid w:val="00027D49"/>
    <w:rsid w:val="00072598"/>
    <w:rsid w:val="00266B61"/>
    <w:rsid w:val="003A6AC3"/>
    <w:rsid w:val="00451BA9"/>
    <w:rsid w:val="004F21AB"/>
    <w:rsid w:val="005066FE"/>
    <w:rsid w:val="006800E4"/>
    <w:rsid w:val="00726EE6"/>
    <w:rsid w:val="00886B1B"/>
    <w:rsid w:val="008F135A"/>
    <w:rsid w:val="008F25EC"/>
    <w:rsid w:val="009B414E"/>
    <w:rsid w:val="009B7FC3"/>
    <w:rsid w:val="009C5086"/>
    <w:rsid w:val="00B23B09"/>
    <w:rsid w:val="00C82744"/>
    <w:rsid w:val="00D05C56"/>
    <w:rsid w:val="00D63A63"/>
    <w:rsid w:val="00DC4C57"/>
    <w:rsid w:val="00DD6EA8"/>
    <w:rsid w:val="00E13896"/>
    <w:rsid w:val="00F2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E1D11-E9D1-461C-905B-8DEE887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A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2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598"/>
  </w:style>
  <w:style w:type="paragraph" w:styleId="Footer">
    <w:name w:val="footer"/>
    <w:basedOn w:val="Normal"/>
    <w:link w:val="FooterChar"/>
    <w:uiPriority w:val="99"/>
    <w:unhideWhenUsed/>
    <w:rsid w:val="00072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95FB-A8A6-41F9-9809-F3D8019A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Hoglund</dc:creator>
  <cp:lastModifiedBy>villageoffirth@windstream.net</cp:lastModifiedBy>
  <cp:revision>2</cp:revision>
  <cp:lastPrinted>2015-05-21T15:53:00Z</cp:lastPrinted>
  <dcterms:created xsi:type="dcterms:W3CDTF">2017-09-07T13:24:00Z</dcterms:created>
  <dcterms:modified xsi:type="dcterms:W3CDTF">2017-09-07T13:24:00Z</dcterms:modified>
</cp:coreProperties>
</file>